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书名：农业机械的构造、原理及计算  下</w:t>
      </w:r>
    </w:p>
    <w:p>
      <w:r>
        <w:t>作者：余友泰，程万里编著</w:t>
      </w:r>
    </w:p>
    <w:p>
      <w:r>
        <w:t>出版社：北京：高等教育出版社</w:t>
      </w:r>
    </w:p>
    <w:p>
      <w:r>
        <w:t>出版日期：1959.10</w:t>
      </w:r>
    </w:p>
    <w:p>
      <w:r>
        <w:t>总页数：568</w:t>
      </w:r>
    </w:p>
    <w:p>
      <w:r>
        <w:t>更多请访问教客网: www.jiaokey.com</w:t>
      </w:r>
    </w:p>
    <w:p>
      <w:r>
        <w:t>农业机械的构造、原理及计算  下 评论地址：https://www.jiaokey.com/book/detail/11333497.html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