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21世纪金融中介</w:t>
      </w:r>
    </w:p>
    <w:p>
      <w:r>
        <w:rPr>
          <w:rFonts w:ascii="宋体" w:hAnsi="宋体" w:eastAsia="宋体"/>
          <w:sz w:val="24"/>
        </w:rPr>
        <w:t>苏亥尔·米科达西（Zuhayr Mikdashi）编著；北京世纪英闻翻译有限公司译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21世纪金融中介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苏亥尔·米科达西（Zuhayr Mikdashi）编著；北京世纪英闻翻译有限公司译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金融-中介组织-研究-世界-文集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本书出售、求购地址：https://www.jiaokey.com/book/detail/11332746.html</w:t>
      </w:r>
    </w:p>
    <w:p>
      <w:r>
        <w:t>更多相关图书推荐：https://www.jiaokey.com</w:t>
      </w:r>
    </w:p>
    <w:p>
      <w:r>
        <w:t>苏亥尔·米科达西（Zuhayr Mikdashi）编著；北京世纪英闻翻译有限公司译 其他作品：https://www.jiaokey.com/tag/苏亥尔·米科达西（Zuhayr Mikdashi）编著；北京世纪英闻翻译有限公司译.html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关键词搜索：https://www.jiaokey.com/tag/金融-中介组织-研究-世界-文集.html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