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书名：明代知识界讲学活动系年  1522-1602</w:t>
      </w:r>
    </w:p>
    <w:p>
      <w:r>
        <w:t>作者：吴震著</w:t>
      </w:r>
    </w:p>
    <w:p>
      <w:r>
        <w:t>出版社：上海：学林出版社</w:t>
      </w:r>
    </w:p>
    <w:p>
      <w:r>
        <w:t>出版日期：2003.09</w:t>
      </w:r>
    </w:p>
    <w:p>
      <w:r>
        <w:t>总页数：463</w:t>
      </w:r>
    </w:p>
    <w:p>
      <w:r>
        <w:t>更多请访问教客网: www.jiaokey.com</w:t>
      </w:r>
    </w:p>
    <w:p>
      <w:r>
        <w:t>明代知识界讲学活动系年  1522-1602 评论地址：https://www.jiaokey.com/book/detail/11329678.html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