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书名：基本乐理与视唱练耳</w:t>
      </w:r>
    </w:p>
    <w:p>
      <w:r>
        <w:t>作者：薛世民主编；生鸣等撰稿</w:t>
      </w:r>
    </w:p>
    <w:p>
      <w:r>
        <w:t>出版社：重庆：重庆大学出版社</w:t>
      </w:r>
    </w:p>
    <w:p>
      <w:r>
        <w:t>出版日期：2001.11</w:t>
      </w:r>
    </w:p>
    <w:p>
      <w:r>
        <w:t>总页数：307</w:t>
      </w:r>
    </w:p>
    <w:p>
      <w:r>
        <w:t>更多请访问教客网: www.jiaokey.com</w:t>
      </w:r>
    </w:p>
    <w:p>
      <w:r>
        <w:t>基本乐理与视唱练耳 评论地址：https://www.jiaokey.com/book/detail/11329674.html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