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书名：群众造种法</w:t>
      </w:r>
    </w:p>
    <w:p>
      <w:r>
        <w:t>作者：卢炳麟编著</w:t>
      </w:r>
    </w:p>
    <w:p>
      <w:r>
        <w:t>出版社：新农出版社</w:t>
      </w:r>
    </w:p>
    <w:p>
      <w:r>
        <w:t>出版日期：1951.07</w:t>
      </w:r>
    </w:p>
    <w:p>
      <w:r>
        <w:t>总页数：118</w:t>
      </w:r>
    </w:p>
    <w:p>
      <w:r>
        <w:t>更多请访问教客网: www.jiaokey.com</w:t>
      </w:r>
    </w:p>
    <w:p>
      <w:r>
        <w:t>群众造种法 评论地址：https://www.jiaokey.com/book/detail/11329217.html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