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书名：北京市林学会1962年学术年会论文摘要  华北荒山造林的区划问题：华北石质山地油松橡栎林区区划工作中的几个问题</w:t>
      </w:r>
    </w:p>
    <w:p>
      <w:r>
        <w:t>作者:北京林学院林业系森林改良土壤教研组关君蔚</w:t>
      </w:r>
    </w:p>
    <w:p>
      <w:r>
        <w:t>出版社:</w:t>
      </w:r>
    </w:p>
    <w:p>
      <w:r>
        <w:t>出版日期：1962.12</w:t>
      </w:r>
    </w:p>
    <w:p>
      <w:r>
        <w:t>总页数：2</w:t>
      </w:r>
    </w:p>
    <w:p>
      <w:r>
        <w:t>更多请访问教客网:www.jiaokey.com</w:t>
      </w:r>
    </w:p>
    <w:p>
      <w:r>
        <w:t>北京市林学会1962年学术年会论文摘要  华北荒山造林的区划问题：华北石质山地油松橡栎林区区划工作中的几个问题评论地址：https://www.jiaokey.com/book/detail/11328992.html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