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稻「一柱香」病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稻「一柱香」病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本书出售、求购地址：https://www.jiaokey.com/book/detail/11328754.html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稻「一柱香」病.html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