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输出输入植物检疫暂行办法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输出输入植物检疫暂行办法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本书出售、求购地址：https://www.jiaokey.com/book/detail/11328741.html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输出输入植物检疫暂行办法.html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