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书名：山地森林学  下  山地森林的主伐和间伐</w:t>
      </w:r>
    </w:p>
    <w:p>
      <w:r>
        <w:t>作者:（苏联）В.З.古里萨什维利著；魏宝麟，沈照仁译</w:t>
      </w:r>
    </w:p>
    <w:p>
      <w:r>
        <w:t>出版社:北京：中国林业出版社</w:t>
      </w:r>
    </w:p>
    <w:p>
      <w:r>
        <w:t>出版日期：1958.01</w:t>
      </w:r>
    </w:p>
    <w:p>
      <w:r>
        <w:t>总页数：85</w:t>
      </w:r>
    </w:p>
    <w:p>
      <w:r>
        <w:t>更多请访问教客网:www.jiaokey.com</w:t>
      </w:r>
    </w:p>
    <w:p>
      <w:r>
        <w:t>山地森林学  下  山地森林的主伐和间伐评论地址：https://www.jiaokey.com/book/detail/11328539.html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