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书名：化无用为有用，把野草变良棉  四川省野生纤维参考资料</w:t>
      </w:r>
    </w:p>
    <w:p>
      <w:r>
        <w:t>作者：四川省轻工业厅辑</w:t>
      </w:r>
    </w:p>
    <w:p>
      <w:r>
        <w:t>出版社：成都：四川人民出版社</w:t>
      </w:r>
    </w:p>
    <w:p>
      <w:r>
        <w:t>出版日期：1958.06</w:t>
      </w:r>
    </w:p>
    <w:p>
      <w:r>
        <w:t>总页数：80</w:t>
      </w:r>
    </w:p>
    <w:p>
      <w:r>
        <w:t>更多请访问教客网: www.jiaokey.com</w:t>
      </w:r>
    </w:p>
    <w:p>
      <w:r>
        <w:t>化无用为有用，把野草变良棉  四川省野生纤维参考资料 评论地址：https://www.jiaokey.com/book/detail/11328505.html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