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书名：中国农作物主要病虫害及其防治  鸟兽害</w:t>
      </w:r>
    </w:p>
    <w:p>
      <w:r>
        <w:t>作者：农业部植物保护局编</w:t>
      </w:r>
    </w:p>
    <w:p>
      <w:r>
        <w:t>出版社：北京:农业出版社,1962.02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中国农作物主要病虫害及其防治  鸟兽害 评论地址：https://www.jiaokey.com/book/detail/11328240.html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