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书名：耶路撒冷3000年  石与灵</w:t>
      </w:r>
    </w:p>
    <w:p>
      <w:r>
        <w:t>作者:（以）丹·巴哈特（Dan Bahat），（以）沙龙·萨巴尔（Shalom Sabar）著；王立新，石梅芳译</w:t>
      </w:r>
    </w:p>
    <w:p>
      <w:r>
        <w:t>出版社:济南:山东画报出版社,2003.07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耶路撒冷3000年  石与灵评论地址：https://www.jiaokey.com/book/detail/11328155.html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