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1957年度建筑安装工程统一施工定额  第5册  专业专用建筑安装工程  第35分册  林区电话线路工程</w:t>
      </w:r>
    </w:p>
    <w:p>
      <w:r>
        <w:rPr>
          <w:rFonts w:ascii="宋体" w:hAnsi="宋体" w:eastAsia="宋体"/>
          <w:sz w:val="24"/>
        </w:rPr>
        <w:t>中华人民共和国森林工业部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1957年度建筑安装工程统一施工定额  第5册  专业专用建筑安装工程  第35分册  林区电话线路工程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中华人民共和国森林工业部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本书出售、求购地址：https://www.jiaokey.com/book/detail/11327603.html</w:t>
      </w:r>
    </w:p>
    <w:p>
      <w:r>
        <w:t>更多相关图书推荐：https://www.jiaokey.com</w:t>
      </w:r>
    </w:p>
    <w:p>
      <w:r>
        <w:t>中华人民共和国森林工业部 其他作品：https://www.jiaokey.com/tag/中华人民共和国森林工业部.html</w:t>
      </w:r>
    </w:p>
    <w:p>
      <w:r>
        <w:t>关键词搜索：https://www.jiaokey.com/tag/1957年度建筑安装工程统一施工定额  第5册  专业专用建筑安装工程  第35分册  林区电话线路工程.html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