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书名：在非岩基上的挡水建筑物地下轮廓设计指示</w:t>
      </w:r>
    </w:p>
    <w:p>
      <w:r>
        <w:t>作者：苏联冶金工业和化学工业企业建筑部编；中华人民共和国水利部北京勘测设计院规范组译</w:t>
      </w:r>
    </w:p>
    <w:p>
      <w:r>
        <w:t>出版社：北京：北京水利出版社</w:t>
      </w:r>
    </w:p>
    <w:p>
      <w:r>
        <w:t>出版日期：1957.10</w:t>
      </w:r>
    </w:p>
    <w:p>
      <w:r>
        <w:t>总页数：85</w:t>
      </w:r>
    </w:p>
    <w:p>
      <w:r>
        <w:t>更多请访问教客网: www.jiaokey.com</w:t>
      </w:r>
    </w:p>
    <w:p>
      <w:r>
        <w:t>在非岩基上的挡水建筑物地下轮廓设计指示 评论地址：https://www.jiaokey.com/book/detail/11327311.html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