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书名：重载低速大型齿轮的破损分析及提高寿命的途径</w:t>
      </w:r>
    </w:p>
    <w:p>
      <w:r>
        <w:t>作者：洛阳矿山机器厂编</w:t>
      </w:r>
    </w:p>
    <w:p>
      <w:r>
        <w:t>出版社：第一机械工业部情报所</w:t>
      </w:r>
    </w:p>
    <w:p>
      <w:r>
        <w:t>出版日期：1974.08</w:t>
      </w:r>
    </w:p>
    <w:p>
      <w:r>
        <w:t>总页数：110</w:t>
      </w:r>
    </w:p>
    <w:p>
      <w:r>
        <w:t>更多请访问教客网: www.jiaokey.com</w:t>
      </w:r>
    </w:p>
    <w:p>
      <w:r>
        <w:t>重载低速大型齿轮的破损分析及提高寿命的途径 评论地址：https://www.jiaokey.com/book/detail/11327061.html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