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电影通史  第6卷  当代电影  上  第二次世界大战时期的电影</w:t>
      </w:r>
    </w:p>
    <w:p>
      <w:r>
        <w:rPr>
          <w:rFonts w:ascii="宋体" w:hAnsi="宋体" w:eastAsia="宋体"/>
          <w:sz w:val="24"/>
        </w:rPr>
        <w:t>（苏）萨杜尔（G.Sadoul）著；徐昭，何振淦译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电影通史  第6卷  当代电影  上  第二次世界大战时期的电影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（苏）萨杜尔（G.Sadoul）著；徐昭，何振淦译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本书出售、求购地址：https://www.jiaokey.com/book/detail/11326113.html</w:t>
      </w:r>
    </w:p>
    <w:p>
      <w:r>
        <w:t>更多相关图书推荐：https://www.jiaokey.com</w:t>
      </w:r>
    </w:p>
    <w:p>
      <w:r>
        <w:t>（苏）萨杜尔（G.Sadoul）著；徐昭，何振淦译 其他作品：https://www.jiaokey.com/tag/（苏）萨杜尔（G.Sadoul）著；徐昭，何振淦译.html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关键词搜索：https://www.jiaokey.com/tag/电影通史  第6卷  当代电影  上  第二次世界大战时期的电影.html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