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书名：当代电视报道理念与技巧  新世纪电子传媒思维与操作</w:t>
      </w:r>
    </w:p>
    <w:p>
      <w:r>
        <w:t>作者：刘东华编著</w:t>
      </w:r>
    </w:p>
    <w:p>
      <w:r>
        <w:t>出版社：北京：新华出版社</w:t>
      </w:r>
    </w:p>
    <w:p>
      <w:r>
        <w:t>出版日期：2004.08</w:t>
      </w:r>
    </w:p>
    <w:p>
      <w:r>
        <w:t>总页数：455</w:t>
      </w:r>
    </w:p>
    <w:p>
      <w:r>
        <w:t>更多请访问教客网: www.jiaokey.com</w:t>
      </w:r>
    </w:p>
    <w:p>
      <w:r>
        <w:t>当代电视报道理念与技巧  新世纪电子传媒思维与操作 评论地址：https://www.jiaokey.com/book/detail/11325741.html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