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LaTeX2e及常用宏包使用指南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LaTeX2e及常用宏包使用指南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本书出售、求购地址：https://www.jiaokey.com/book/detail/11324049.html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关键词搜索：https://www.jiaokey.com/tag/LaTeX2e及常用宏包使用指南.html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