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六月庆典</w:t>
      </w:r>
    </w:p>
    <w:p>
      <w:r>
        <w:rPr>
          <w:rFonts w:ascii="宋体" w:hAnsi="宋体" w:eastAsia="宋体"/>
          <w:sz w:val="24"/>
        </w:rPr>
        <w:t>（美）拉尔夫·埃利森（Ralph Ellison）著；谭惠娟，余东译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（美）拉尔夫·埃利森（Ralph Ellison）著；谭惠娟，余东译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本书出售、求购地址：https://www.jiaokey.com/book/detail/11323853.html</w:t>
      </w:r>
    </w:p>
    <w:p>
      <w:r>
        <w:t>更多相关图书推荐：https://www.jiaokey.com</w:t>
      </w:r>
    </w:p>
    <w:p>
      <w:r>
        <w:t>（美）拉尔夫·埃利森（Ralph Ellison）著；谭惠娟，余东译 其他作品：https://www.jiaokey.com/tag/（美）拉尔夫·埃利森（Ralph Ellison）著；谭惠娟，余东译.html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关键词搜索：https://www.jiaokey.com/tag/六月庆典.html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