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书名：结构分析中的有限元法与程序设计  用Visual C++实现</w:t>
      </w:r>
    </w:p>
    <w:p>
      <w:r>
        <w:t>作者:侯新录编著</w:t>
      </w:r>
    </w:p>
    <w:p>
      <w:r>
        <w:t>出版社:北京：中国建材工业出版社</w:t>
      </w:r>
    </w:p>
    <w:p>
      <w:r>
        <w:t>出版日期：2004.06</w:t>
      </w:r>
    </w:p>
    <w:p>
      <w:r>
        <w:t>总页数：264</w:t>
      </w:r>
    </w:p>
    <w:p>
      <w:r>
        <w:t>更多请访问教客网:www.jiaokey.com</w:t>
      </w:r>
    </w:p>
    <w:p>
      <w:r>
        <w:t>结构分析中的有限元法与程序设计  用Visual C++实现评论地址：https://www.jiaokey.com/book/detail/11322471.html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