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书名：小儿病的诊断和治疗</w:t>
      </w:r>
    </w:p>
    <w:p>
      <w:r>
        <w:t>作者：（日）清水茂松著；邓天诰，曹天衡译</w:t>
      </w:r>
    </w:p>
    <w:p>
      <w:r>
        <w:t>出版社：上海：上海卫生出版社</w:t>
      </w:r>
    </w:p>
    <w:p>
      <w:r>
        <w:t>出版日期：1957.02</w:t>
      </w:r>
    </w:p>
    <w:p>
      <w:r>
        <w:t>总页数：377</w:t>
      </w:r>
    </w:p>
    <w:p>
      <w:r>
        <w:t>更多请访问教客网: www.jiaokey.com</w:t>
      </w:r>
    </w:p>
    <w:p>
      <w:r>
        <w:t>小儿病的诊断和治疗 评论地址：https://www.jiaokey.com/book/detail/11320325.html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