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林学概论  第1分册</w:t>
      </w:r>
    </w:p>
    <w:p>
      <w:r>
        <w:rPr>
          <w:rFonts w:ascii="宋体" w:hAnsi="宋体" w:eastAsia="宋体"/>
          <w:sz w:val="24"/>
        </w:rPr>
        <w:t>B.г.聂斯切洛夫著；蔡以纯 吴保群译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林学概论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B.г.聂斯切洛夫著；蔡以纯 吴保群译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本书出售、求购地址：https://www.jiaokey.com/book/detail/11319062.html</w:t>
      </w:r>
    </w:p>
    <w:p>
      <w:r>
        <w:t>更多相关图书推荐：https://www.jiaokey.com</w:t>
      </w:r>
    </w:p>
    <w:p>
      <w:r>
        <w:t>B.г.聂斯切洛夫著；蔡以纯 吴保群译 其他作品：https://www.jiaokey.com/tag/B.г.聂斯切洛夫著；蔡以纯 吴保群译.html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关键词搜索：https://www.jiaokey.com/tag/林学概论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