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九年级  下  苏教版</w:t>
      </w:r>
    </w:p>
    <w:p>
      <w:r>
        <w:rPr>
          <w:rFonts w:ascii="宋体" w:hAnsi="宋体" w:eastAsia="宋体"/>
          <w:sz w:val="24"/>
        </w:rPr>
        <w:t>董德松丛书主编；陈思岳本册主编；魏静，唐友，蔡尤臻，鲁晓波，钟亚芳，曾炎冈，王水平，鲁胜红，夏群华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九年级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董德松丛书主编；陈思岳本册主编；魏静，唐友，蔡尤臻，鲁晓波，钟亚芳，曾炎冈，王水平，鲁胜红，夏群华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本书出售、求购地址：https://www.jiaokey.com/book/detail/11318199.html</w:t>
      </w:r>
    </w:p>
    <w:p>
      <w:r>
        <w:t>更多相关图书推荐：https://www.jiaokey.com</w:t>
      </w:r>
    </w:p>
    <w:p>
      <w:r>
        <w:t>董德松丛书主编；陈思岳本册主编；魏静，唐友，蔡尤臻，鲁晓波，钟亚芳，曾炎冈，王水平，鲁胜红，夏群华 其他作品：https://www.jiaokey.com/tag/董德松丛书主编；陈思岳本册主编；魏静，唐友，蔡尤臻，鲁晓波，钟亚芳，曾炎冈，王水平，鲁胜红，夏群华.html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关键词搜索：https://www.jiaokey.com/tag/语文  九年级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