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道德教育模式</w:t>
      </w:r>
    </w:p>
    <w:p>
      <w:r>
        <w:rPr>
          <w:rFonts w:ascii="宋体" w:hAnsi="宋体" w:eastAsia="宋体"/>
          <w:sz w:val="24"/>
        </w:rPr>
        <w:t>理查德·哈什，约翰·米勒，格林·菲尔丁合著；傅维利，王念泉，董畹倩，于钦波，陈利，于晶合译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172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道德教育模式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理查德·哈什，约翰·米勒，格林·菲尔丁合著；傅维利，王念泉，董畹倩，于钦波，陈利，于晶合译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北京：学术期刊出版社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本书出售、求购地址：https://www.jiaokey.com/book/detail/11317297.html</w:t>
      </w:r>
    </w:p>
    <w:p>
      <w:r>
        <w:t>更多相关图书推荐：https://www.jiaokey.com</w:t>
      </w:r>
    </w:p>
    <w:p>
      <w:r>
        <w:t>理查德·哈什，约翰·米勒，格林·菲尔丁合著；傅维利，王念泉，董畹倩，于钦波，陈利，于晶合译 其他作品：https://www.jiaokey.com/tag/理查德·哈什，约翰·米勒，格林·菲尔丁合著；傅维利，王念泉，董畹倩，于钦波，陈利，于晶合译.html</w:t>
      </w:r>
    </w:p>
    <w:p>
      <w:r>
        <w:t>北京：学术期刊出版社 出版图书：https://www.jiaokey.com/tag/北京：学术期刊出版社.html</w:t>
      </w:r>
    </w:p>
    <w:p>
      <w:r>
        <w:t>关键词搜索：https://www.jiaokey.com/tag/道德教育模式.html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