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工业企业定额管理经济汇编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工业企业定额管理经济汇编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本书出售、求购地址：https://www.jiaokey.com/book/detail/11317050.html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关键词搜索：https://www.jiaokey.com/tag/工业企业定额管理经济汇编.html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