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电子设备制作基础  印刷电路制装·电子组件·电子电路图</w:t>
      </w:r>
    </w:p>
    <w:p>
      <w:r>
        <w:rPr>
          <w:rFonts w:ascii="宋体" w:hAnsi="宋体" w:eastAsia="宋体"/>
          <w:sz w:val="24"/>
        </w:rPr>
        <w:t>邢福文主编；杨宗动，戴建耘，曾嘉影译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电子设备制作基础  印刷电路制装·电子组件·电子电路图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邢福文主编；杨宗动，戴建耘，曾嘉影译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本书出售、求购地址：https://www.jiaokey.com/book/detail/11316003.html</w:t>
      </w:r>
    </w:p>
    <w:p>
      <w:r>
        <w:t>更多相关图书推荐：https://www.jiaokey.com</w:t>
      </w:r>
    </w:p>
    <w:p>
      <w:r>
        <w:t>邢福文主编；杨宗动，戴建耘，曾嘉影译 其他作品：https://www.jiaokey.com/tag/邢福文主编；杨宗动，戴建耘，曾嘉影译.html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电子设备制作基础  印刷电路制装·电子组件·电子电路图.html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