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四幕话剧  无罪的人</w:t>
      </w:r>
    </w:p>
    <w:p>
      <w:r>
        <w:rPr>
          <w:rFonts w:ascii="宋体" w:hAnsi="宋体" w:eastAsia="宋体"/>
          <w:sz w:val="24"/>
        </w:rPr>
        <w:t>奥斯托洛夫斯基原著；陈嘉平改编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四幕话剧  无罪的人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奥斯托洛夫斯基原著；陈嘉平改编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本书出售、求购地址：https://www.jiaokey.com/book/detail/11315775.html</w:t>
      </w:r>
    </w:p>
    <w:p>
      <w:r>
        <w:t>更多相关图书推荐：https://www.jiaokey.com</w:t>
      </w:r>
    </w:p>
    <w:p>
      <w:r>
        <w:t>奥斯托洛夫斯基原著；陈嘉平改编 其他作品：https://www.jiaokey.com/tag/奥斯托洛夫斯基原著；陈嘉平改编.html</w:t>
      </w:r>
    </w:p>
    <w:p>
      <w:r>
        <w:t>上雑出版社 出版图书：https://www.jiaokey.com/tag/上雑出版社.html</w:t>
      </w:r>
    </w:p>
    <w:p>
      <w:r>
        <w:t>关键词搜索：https://www.jiaokey.com/tag/四幕话剧  无罪的人.html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