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书名：职场三国  「杰青」赵云、「问青」吕布、「愤青」杨修的职场命运</w:t>
      </w:r>
    </w:p>
    <w:p>
      <w:r>
        <w:t>作者：马说著</w:t>
      </w:r>
    </w:p>
    <w:p>
      <w:r>
        <w:t>出版社：广州：广东人民出版社</w:t>
      </w:r>
    </w:p>
    <w:p>
      <w:r>
        <w:t>出版日期：2004.11</w:t>
      </w:r>
    </w:p>
    <w:p>
      <w:r>
        <w:t>总页数：254</w:t>
      </w:r>
    </w:p>
    <w:p>
      <w:r>
        <w:t>更多请访问教客网: www.jiaokey.com</w:t>
      </w:r>
    </w:p>
    <w:p>
      <w:r>
        <w:t>职场三国  「杰青」赵云、「问青」吕布、「愤青」杨修的职场命运 评论地址：https://www.jiaokey.com/book/detail/11313945.html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