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中考语文复习指导</w:t>
      </w:r>
    </w:p>
    <w:p>
      <w:r>
        <w:rPr>
          <w:rFonts w:ascii="宋体" w:hAnsi="宋体" w:eastAsia="宋体"/>
          <w:sz w:val="24"/>
        </w:rPr>
        <w:t>刘强主编；徐之琛，能继军，徐瑞柱本册主编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刘强主编；徐之琛，能继军，徐瑞柱本册主编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本书出售、求购地址：https://www.jiaokey.com/book/detail/11313424.html</w:t>
      </w:r>
    </w:p>
    <w:p>
      <w:r>
        <w:t>更多相关图书推荐：https://www.jiaokey.com</w:t>
      </w:r>
    </w:p>
    <w:p>
      <w:r>
        <w:t>刘强主编；徐之琛，能继军，徐瑞柱本册主编 其他作品：https://www.jiaokey.com/tag/刘强主编；徐之琛，能继军，徐瑞柱本册主编.html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关键词搜索：https://www.jiaokey.com/tag/中考语文复习指导.html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