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工作中的人际关系大挑战：管理组织中的自我与他人 （第七版）</w:t>
      </w:r>
    </w:p>
    <w:p>
      <w:r>
        <w:rPr>
          <w:rFonts w:ascii="宋体" w:hAnsi="宋体" w:eastAsia="宋体"/>
          <w:sz w:val="24"/>
        </w:rPr>
        <w:t>Mary L.Tucker Anne M.McCarthy Douglas A.Benton著 吴帆 马文娟译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工作中的人际关系大挑战：管理组织中的自我与他人 （第七版）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L.Tucker Anne M.McCarthy Douglas A.Benton著 吴帆 马文娟译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本书出售、求购地址：https://www.jiaokey.com/book/detail/11312777.html</w:t>
      </w:r>
    </w:p>
    <w:p>
      <w:r>
        <w:t>更多相关图书推荐：https://www.jiaokey.com</w:t>
      </w:r>
    </w:p>
    <w:p>
      <w:r>
        <w:t>Mary L.Tucker Anne M.McCarthy Douglas A.Benton著 吴帆 马文娟译 其他作品：https://www.jiaokey.com/tag/Mary L.Tucker Anne M.McCarthy Douglas A.Benton著 吴帆 马文娟译.html</w:t>
      </w:r>
    </w:p>
    <w:p>
      <w:r>
        <w:t>关键词搜索：https://www.jiaokey.com/tag/工作中的人际关系大挑战：管理组织中的自我与他人 （第七版）.html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