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医学营养学  第2版</w:t>
      </w:r>
    </w:p>
    <w:p>
      <w:r>
        <w:rPr>
          <w:rFonts w:ascii="宋体" w:hAnsi="宋体" w:eastAsia="宋体"/>
          <w:sz w:val="24"/>
        </w:rPr>
        <w:t>张爱珍主编；马爱国，王彬，王慧铭，史奎雄，冯磊，华金中，李祖栋，李菊花，李向荣，张苏展，陈伟平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医学营养学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张爱珍主编；马爱国，王彬，王慧铭，史奎雄，冯磊，华金中，李祖栋，李菊花，李向荣，张苏展，陈伟平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本书出售、求购地址：https://www.jiaokey.com/book/detail/11311875.html</w:t>
      </w:r>
    </w:p>
    <w:p>
      <w:r>
        <w:t>更多相关图书推荐：https://www.jiaokey.com</w:t>
      </w:r>
    </w:p>
    <w:p>
      <w:r>
        <w:t>张爱珍主编；马爱国，王彬，王慧铭，史奎雄，冯磊，华金中，李祖栋，李菊花，李向荣，张苏展，陈伟平 其他作品：https://www.jiaokey.com/tag/张爱珍主编；马爱国，王彬，王慧铭，史奎雄，冯磊，华金中，李祖栋，李菊花，李向荣，张苏展，陈伟平.html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关键词搜索：https://www.jiaokey.com/tag/医学营养学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