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书名：轧钢机设备之性能及布置</w:t>
      </w:r>
    </w:p>
    <w:p>
      <w:r>
        <w:t>作者：（苏）沙罗钦斯基（М.Л.Зарощинский）等著；戴义德译</w:t>
      </w:r>
    </w:p>
    <w:p>
      <w:r>
        <w:t>出版社：重工业出版社</w:t>
      </w:r>
    </w:p>
    <w:p>
      <w:r>
        <w:t>出版日期：1954.11</w:t>
      </w:r>
    </w:p>
    <w:p>
      <w:r>
        <w:t>总页数：122</w:t>
      </w:r>
    </w:p>
    <w:p>
      <w:r>
        <w:t>更多请访问教客网: www.jiaokey.com</w:t>
      </w:r>
    </w:p>
    <w:p>
      <w:r>
        <w:t>轧钢机设备之性能及布置 评论地址：https://www.jiaokey.com/book/detail/11311676.html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