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书名：张志公论语文教学改革</w:t>
      </w:r>
    </w:p>
    <w:p>
      <w:r>
        <w:t>作者：张志公著；庄文中编</w:t>
      </w:r>
    </w:p>
    <w:p>
      <w:r>
        <w:t>出版社：南京：江苏教育出版社</w:t>
      </w:r>
    </w:p>
    <w:p>
      <w:r>
        <w:t>出版日期：1987</w:t>
      </w:r>
    </w:p>
    <w:p>
      <w:r>
        <w:t>总页数：387</w:t>
      </w:r>
    </w:p>
    <w:p>
      <w:r>
        <w:t>更多请访问教客网: www.jiaokey.com</w:t>
      </w:r>
    </w:p>
    <w:p>
      <w:r>
        <w:t>张志公论语文教学改革 评论地址：https://www.jiaokey.com/book/detail/11310977.html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