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书名：平衡精神压力</w:t>
      </w:r>
    </w:p>
    <w:p>
      <w:r>
        <w:t>作者：（法）波拉·塞加尔迪（Paula Ceccaldi）等著；韩泸麟译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总页数：125</w:t>
      </w:r>
    </w:p>
    <w:p>
      <w:r>
        <w:t>更多请访问教客网: www.jiaokey.com</w:t>
      </w:r>
    </w:p>
    <w:p>
      <w:r>
        <w:t>平衡精神压力 评论地址：https://www.jiaokey.com/book/detail/11310446.html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