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矽酸盐分析  岩石、玻璃、釉、耐火材料</w:t>
      </w:r>
    </w:p>
    <w:p>
      <w:r>
        <w:rPr>
          <w:rFonts w:ascii="宋体" w:hAnsi="宋体" w:eastAsia="宋体"/>
          <w:sz w:val="24"/>
        </w:rPr>
        <w:t>（法）拉西约（A.Lassieur）著；北京钢铁工业综合研究所分检室译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矽酸盐分析  岩石、玻璃、釉、耐火材料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（法）拉西约（A.Lassieur）著；北京钢铁工业综合研究所分检室译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建筑材料工业出版社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本书出售、求购地址：https://www.jiaokey.com/book/detail/11307877.html</w:t>
      </w:r>
    </w:p>
    <w:p>
      <w:r>
        <w:t>更多相关图书推荐：https://www.jiaokey.com</w:t>
      </w:r>
    </w:p>
    <w:p>
      <w:r>
        <w:t>（法）拉西约（A.Lassieur）著；北京钢铁工业综合研究所分检室译 其他作品：https://www.jiaokey.com/tag/（法）拉西约（A.Lassieur）著；北京钢铁工业综合研究所分检室译.html</w:t>
      </w:r>
    </w:p>
    <w:p>
      <w:r>
        <w:t>建筑材料工业出版社 出版图书：https://www.jiaokey.com/tag/建筑材料工业出版社.html</w:t>
      </w:r>
    </w:p>
    <w:p>
      <w:r>
        <w:t>关键词搜索：https://www.jiaokey.com/tag/矽酸盐分析  岩石、玻璃、釉、耐火材料.html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