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书名：国外生活时装  款式  裁剪</w:t>
      </w:r>
    </w:p>
    <w:p>
      <w:r>
        <w:t>作者：徐良珊编著</w:t>
      </w:r>
    </w:p>
    <w:p>
      <w:r>
        <w:t>出版社：上海：学林出版社</w:t>
      </w:r>
    </w:p>
    <w:p>
      <w:r>
        <w:t>出版日期：1989.10</w:t>
      </w:r>
    </w:p>
    <w:p>
      <w:r>
        <w:t>总页数：66</w:t>
      </w:r>
    </w:p>
    <w:p>
      <w:r>
        <w:t>更多请访问教客网: www.jiaokey.com</w:t>
      </w:r>
    </w:p>
    <w:p>
      <w:r>
        <w:t>国外生活时装  款式  裁剪 评论地址：https://www.jiaokey.com/book/detail/11307503.html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