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新款东方时装选萃</w:t>
      </w:r>
    </w:p>
    <w:p>
      <w:r>
        <w:rPr>
          <w:rFonts w:ascii="宋体" w:hAnsi="宋体" w:eastAsia="宋体"/>
          <w:sz w:val="24"/>
        </w:rPr>
        <w:t>张占全，龚春红，林志远，高惠茹，李岚编译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新款东方时装选萃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张占全，龚春红，林志远，高惠茹，李岚编译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本书出售、求购地址：https://www.jiaokey.com/book/detail/11307500.html</w:t>
      </w:r>
    </w:p>
    <w:p>
      <w:r>
        <w:t>更多相关图书推荐：https://www.jiaokey.com</w:t>
      </w:r>
    </w:p>
    <w:p>
      <w:r>
        <w:t>张占全，龚春红，林志远，高惠茹，李岚编译 其他作品：https://www.jiaokey.com/tag/张占全，龚春红，林志远，高惠茹，李岚编译.html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关键词搜索：https://www.jiaokey.com/tag/新款东方时装选萃.html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