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书名：韩国流行时装精品  秋冬韵</w:t>
      </w:r>
    </w:p>
    <w:p>
      <w:r>
        <w:t>作者：王建农，君燕编</w:t>
      </w:r>
    </w:p>
    <w:p>
      <w:r>
        <w:t>出版社：沈阳：辽宁民族出版社</w:t>
      </w:r>
    </w:p>
    <w:p>
      <w:r>
        <w:t>出版日期：1996.09</w:t>
      </w:r>
    </w:p>
    <w:p>
      <w:r>
        <w:t>总页数：86</w:t>
      </w:r>
    </w:p>
    <w:p>
      <w:r>
        <w:t>更多请访问教客网: www.jiaokey.com</w:t>
      </w:r>
    </w:p>
    <w:p>
      <w:r>
        <w:t>韩国流行时装精品  秋冬韵 评论地址：https://www.jiaokey.com/book/detail/11307226.html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