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书名：少女的魅力  90年代最新少女时装</w:t>
      </w:r>
    </w:p>
    <w:p>
      <w:r>
        <w:t>作者：郝春，丁苗译编</w:t>
      </w:r>
    </w:p>
    <w:p>
      <w:r>
        <w:t>出版社：成都：四川科学技术出版社</w:t>
      </w:r>
    </w:p>
    <w:p>
      <w:r>
        <w:t>出版日期：1991.05</w:t>
      </w:r>
    </w:p>
    <w:p>
      <w:r>
        <w:t>总页数：39</w:t>
      </w:r>
    </w:p>
    <w:p>
      <w:r>
        <w:t>更多请访问教客网: www.jiaokey.com</w:t>
      </w:r>
    </w:p>
    <w:p>
      <w:r>
        <w:t>少女的魅力  90年代最新少女时装 评论地址：https://www.jiaokey.com/book/detail/11306760.html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