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书名：国家与价值  解读中国社会转型</w:t>
      </w:r>
    </w:p>
    <w:p>
      <w:r>
        <w:t>作者：陈伯君著</w:t>
      </w:r>
    </w:p>
    <w:p>
      <w:r>
        <w:t>出版社：成都：成都时代出版社</w:t>
      </w:r>
    </w:p>
    <w:p>
      <w:r>
        <w:t>出版日期：2003.05</w:t>
      </w:r>
    </w:p>
    <w:p>
      <w:r>
        <w:t>总页数：328</w:t>
      </w:r>
    </w:p>
    <w:p>
      <w:r>
        <w:t>更多请访问教客网: www.jiaokey.com</w:t>
      </w:r>
    </w:p>
    <w:p>
      <w:r>
        <w:t>国家与价值  解读中国社会转型 评论地址：https://www.jiaokey.com/book/detail/11305542.html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