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书名：尤金·奥尼尔和东方思想  一分为二的心象</w:t>
      </w:r>
    </w:p>
    <w:p>
      <w:r>
        <w:t>作者：（美）詹姆斯·罗宾森（James A.Robinson）著；郑柏铭译</w:t>
      </w:r>
    </w:p>
    <w:p>
      <w:r>
        <w:t>出版社：沈阳：辽宁教育出版社</w:t>
      </w:r>
    </w:p>
    <w:p>
      <w:r>
        <w:t>出版日期：1997.03</w:t>
      </w:r>
    </w:p>
    <w:p>
      <w:r>
        <w:t>总页数：229</w:t>
      </w:r>
    </w:p>
    <w:p>
      <w:r>
        <w:t>更多请访问教客网: www.jiaokey.com</w:t>
      </w:r>
    </w:p>
    <w:p>
      <w:r>
        <w:t>尤金·奥尼尔和东方思想  一分为二的心象 评论地址：https://www.jiaokey.com/book/detail/11304911.html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