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书名：商业风险管理的第一本书  如何界定、减缓和避免项目中的主要风险</w:t>
      </w:r>
    </w:p>
    <w:p>
      <w:r>
        <w:t>作者：（英）蒂姆·博依斯（Tim Boyce）著；徐宗玲译</w:t>
      </w:r>
    </w:p>
    <w:p>
      <w:r>
        <w:t>出版社：汕头：汕头大学出版社</w:t>
      </w:r>
    </w:p>
    <w:p>
      <w:r>
        <w:t>出版日期：2004.03</w:t>
      </w:r>
    </w:p>
    <w:p>
      <w:r>
        <w:t>总页数：163</w:t>
      </w:r>
    </w:p>
    <w:p>
      <w:r>
        <w:t>更多请访问教客网: www.jiaokey.com</w:t>
      </w:r>
    </w:p>
    <w:p>
      <w:r>
        <w:t>商业风险管理的第一本书  如何界定、减缓和避免项目中的主要风险 评论地址：https://www.jiaokey.com/book/detail/11303525.html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