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书名：第一亚当与第二亚当</w:t>
      </w:r>
    </w:p>
    <w:p>
      <w:r>
        <w:t>作者：（德）朋霍费尔（Dietrich Bonhoffer）著；朱雁冰，王彤译</w:t>
      </w:r>
    </w:p>
    <w:p>
      <w:r>
        <w:t>出版社：北京:华夏出版社,2004.10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第一亚当与第二亚当 评论地址：https://www.jiaokey.com/book/detail/11303133.html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