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书名：金牌策划 WBSA策划师全景揭秘 WBSA商务策划实战教程 III</w:t>
      </w:r>
    </w:p>
    <w:p>
      <w:r>
        <w:t>作者：廖灿主编</w:t>
      </w:r>
    </w:p>
    <w:p>
      <w:r>
        <w:t>出版社：北京：中国经济出版社</w:t>
      </w:r>
    </w:p>
    <w:p>
      <w:r>
        <w:t>出版日期：2005.01</w:t>
      </w:r>
    </w:p>
    <w:p>
      <w:r>
        <w:t>总页数：367</w:t>
      </w:r>
    </w:p>
    <w:p>
      <w:r>
        <w:t>更多请访问教客网: www.jiaokey.com</w:t>
      </w:r>
    </w:p>
    <w:p>
      <w:r>
        <w:t>金牌策划 WBSA策划师全景揭秘 WBSA商务策划实战教程 III 评论地址：https://www.jiaokey.com/book/detail/11303029.html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