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书名：金饭碗是这样炼成的  求职  打工与创业最新完全指南</w:t>
      </w:r>
    </w:p>
    <w:p>
      <w:r>
        <w:t>作者：胡建文编著</w:t>
      </w:r>
    </w:p>
    <w:p>
      <w:r>
        <w:t>出版社：北京：中国民航出版社</w:t>
      </w:r>
    </w:p>
    <w:p>
      <w:r>
        <w:t>出版日期：2004.11</w:t>
      </w:r>
    </w:p>
    <w:p>
      <w:r>
        <w:t>总页数：265</w:t>
      </w:r>
    </w:p>
    <w:p>
      <w:r>
        <w:t>更多请访问教客网: www.jiaokey.com</w:t>
      </w:r>
    </w:p>
    <w:p>
      <w:r>
        <w:t>金饭碗是这样炼成的  求职  打工与创业最新完全指南 评论地址：https://www.jiaokey.com/book/detail/11302948.html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