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书名：搏击SARS风暴 来自中国香港和新加坡第一线的分析</w:t>
      </w:r>
    </w:p>
    <w:p>
      <w:r>
        <w:t>作者：梁秉中，黄英勇编</w:t>
      </w:r>
    </w:p>
    <w:p>
      <w:r>
        <w:t>出版社：上海：上海科技教育出版社</w:t>
      </w:r>
    </w:p>
    <w:p>
      <w:r>
        <w:t>出版日期：2003.04</w:t>
      </w:r>
    </w:p>
    <w:p>
      <w:r>
        <w:t>总页数：142</w:t>
      </w:r>
    </w:p>
    <w:p>
      <w:r>
        <w:t>更多请访问教客网: www.jiaokey.com</w:t>
      </w:r>
    </w:p>
    <w:p>
      <w:r>
        <w:t>搏击SARS风暴 来自中国香港和新加坡第一线的分析 评论地址：https://www.jiaokey.com/book/detail/11302603.html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