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国际经济学学习指南  原书第8版</w:t>
      </w:r>
    </w:p>
    <w:p>
      <w:r>
        <w:rPr>
          <w:rFonts w:ascii="宋体" w:hAnsi="宋体" w:eastAsia="宋体"/>
          <w:sz w:val="24"/>
        </w:rPr>
        <w:t>（美）罗伯特J.凯伯（Robert J.Carbaugh），詹姆斯 S.汉森（James S.Hanson）著；原毅军，孙晓华 ，王雪冬译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国际经济学学习指南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（美）罗伯特J.凯伯（Robert J.Carbaugh），詹姆斯 S.汉森（James S.Hanson）著；原毅军，孙晓华 ，王雪冬译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本书出售、求购地址：https://www.jiaokey.com/book/detail/11301805.html</w:t>
      </w:r>
    </w:p>
    <w:p>
      <w:r>
        <w:t>更多相关图书推荐：https://www.jiaokey.com</w:t>
      </w:r>
    </w:p>
    <w:p>
      <w:r>
        <w:t>（美）罗伯特J.凯伯（Robert J.Carbaugh），詹姆斯 S.汉森（James S.Hanson）著；原毅军，孙晓华 ，王雪冬译 其他作品：https://www.jiaokey.com/tag/（美）罗伯特J.凯伯（Robert J.Carbaugh），詹姆斯 S.汉森（James S.Hanson）著；原毅军，孙晓华 ，王雪冬译.html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关键词搜索：https://www.jiaokey.com/tag/国际经济学学习指南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