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安东尼奥·高地</w:t>
      </w:r>
    </w:p>
    <w:p>
      <w:r>
        <w:rPr>
          <w:rFonts w:ascii="宋体" w:hAnsi="宋体" w:eastAsia="宋体"/>
          <w:sz w:val="24"/>
        </w:rPr>
        <w:t>（西班牙）安东尼奥·高地设计），（韩）建筑世界杂志社编；刘河译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安东尼奥·高地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（西班牙）安东尼奥·高地设计），（韩）建筑世界杂志社编；刘河译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本书出售、求购地址：https://www.jiaokey.com/book/detail/11300299.html</w:t>
      </w:r>
    </w:p>
    <w:p>
      <w:r>
        <w:t>更多相关图书推荐：https://www.jiaokey.com</w:t>
      </w:r>
    </w:p>
    <w:p>
      <w:r>
        <w:t>（西班牙）安东尼奥·高地设计），（韩）建筑世界杂志社编；刘河译 其他作品：https://www.jiaokey.com/tag/（西班牙）安东尼奥·高地设计），（韩）建筑世界杂志社编；刘河译.html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安东尼奥·高地.html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