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工厂照明与动力线路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工厂照明与动力线路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本书出售、求购地址：https://www.jiaokey.com/book/detail/11300047.html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关键词搜索：https://www.jiaokey.com/tag/工厂照明与动力线路.html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