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书名：美术院校师生速写选</w:t>
      </w:r>
    </w:p>
    <w:p>
      <w:r>
        <w:t>作者：吴作人国际美术基金会编</w:t>
      </w:r>
    </w:p>
    <w:p>
      <w:r>
        <w:t>出版社：福州：福建美术出版社</w:t>
      </w:r>
    </w:p>
    <w:p>
      <w:r>
        <w:t>出版日期：1996.10</w:t>
      </w:r>
    </w:p>
    <w:p>
      <w:r>
        <w:t>总页数：164</w:t>
      </w:r>
    </w:p>
    <w:p>
      <w:r>
        <w:t>更多请访问教客网: www.jiaokey.com</w:t>
      </w:r>
    </w:p>
    <w:p>
      <w:r>
        <w:t>美术院校师生速写选 评论地址：https://www.jiaokey.com/book/detail/11299948.html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